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E9" w:rsidRPr="006A2301" w:rsidRDefault="00B02DE9" w:rsidP="00B02DE9">
      <w:pPr>
        <w:pBdr>
          <w:bottom w:val="single" w:sz="6" w:space="8" w:color="CCCCCC"/>
        </w:pBdr>
        <w:textAlignment w:val="baseline"/>
        <w:outlineLvl w:val="1"/>
        <w:rPr>
          <w:rFonts w:eastAsia="Times New Roman" w:cstheme="minorHAnsi"/>
          <w:color w:val="413F31"/>
          <w:sz w:val="33"/>
          <w:szCs w:val="33"/>
        </w:rPr>
      </w:pPr>
      <w:proofErr w:type="spellStart"/>
      <w:r w:rsidRPr="006A2301">
        <w:rPr>
          <w:rFonts w:eastAsia="Times New Roman" w:cstheme="minorHAnsi"/>
          <w:i/>
          <w:iCs/>
          <w:color w:val="413F31"/>
          <w:sz w:val="33"/>
          <w:szCs w:val="33"/>
          <w:bdr w:val="none" w:sz="0" w:space="0" w:color="auto" w:frame="1"/>
        </w:rPr>
        <w:t>Leslee</w:t>
      </w:r>
      <w:proofErr w:type="spellEnd"/>
      <w:r w:rsidRPr="006A2301">
        <w:rPr>
          <w:rFonts w:eastAsia="Times New Roman" w:cstheme="minorHAnsi"/>
          <w:i/>
          <w:iCs/>
          <w:color w:val="413F31"/>
          <w:sz w:val="33"/>
          <w:szCs w:val="33"/>
          <w:bdr w:val="none" w:sz="0" w:space="0" w:color="auto" w:frame="1"/>
        </w:rPr>
        <w:t xml:space="preserve"> Harris Smith Education Recognition Scholarship</w:t>
      </w:r>
    </w:p>
    <w:p w:rsidR="00B02DE9" w:rsidRPr="006A2301" w:rsidRDefault="00B02DE9" w:rsidP="00B02DE9">
      <w:pPr>
        <w:textAlignment w:val="baseline"/>
        <w:rPr>
          <w:rFonts w:eastAsia="Times New Roman" w:cstheme="minorHAnsi"/>
          <w:color w:val="000000"/>
          <w:sz w:val="21"/>
          <w:szCs w:val="21"/>
        </w:rPr>
      </w:pPr>
      <w:r w:rsidRPr="006A2301">
        <w:rPr>
          <w:rFonts w:eastAsia="Times New Roman" w:cstheme="minorHAnsi"/>
          <w:color w:val="000000"/>
          <w:sz w:val="21"/>
          <w:szCs w:val="21"/>
        </w:rPr>
        <w:t> </w:t>
      </w:r>
    </w:p>
    <w:p w:rsidR="00B02DE9" w:rsidRPr="006A2301" w:rsidRDefault="00B02DE9" w:rsidP="00B02DE9">
      <w:pPr>
        <w:textAlignment w:val="baseline"/>
        <w:rPr>
          <w:rFonts w:eastAsia="Times New Roman" w:cstheme="minorHAnsi"/>
          <w:color w:val="000000"/>
          <w:sz w:val="21"/>
          <w:szCs w:val="21"/>
        </w:rPr>
      </w:pP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Harris Smith, MS, RRT, 48, passed away on January 13, 2001 after a courageous life cut short by the devastating effects of amyotrophic lateral sclerosis.  </w:t>
      </w: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was the Clinical Coordinator, and then Director, of the Respiratory Therapy Program at Northern Virginia Community College in Annandale, Virginia, from 1981 to 1996 when she was forced to slow down due to the consequences of her illness.  Using distant learning and electronic technologies to overcome the physical limitations imposed by her disease, </w:t>
      </w: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continued teaching part-time through the end of the Fall semester 2000.  She was an active member of the Virginia Society for Respiratory Therapy, serv</w:t>
      </w:r>
      <w:r>
        <w:rPr>
          <w:rFonts w:eastAsia="Times New Roman" w:cstheme="minorHAnsi"/>
          <w:i/>
          <w:iCs/>
          <w:color w:val="000000"/>
          <w:sz w:val="21"/>
          <w:szCs w:val="21"/>
          <w:bdr w:val="none" w:sz="0" w:space="0" w:color="auto" w:frame="1"/>
        </w:rPr>
        <w:t>ing as chair of the educator</w:t>
      </w:r>
      <w:r w:rsidRPr="006A2301">
        <w:rPr>
          <w:rFonts w:eastAsia="Times New Roman" w:cstheme="minorHAnsi"/>
          <w:i/>
          <w:iCs/>
          <w:color w:val="000000"/>
          <w:sz w:val="21"/>
          <w:szCs w:val="21"/>
          <w:bdr w:val="none" w:sz="0" w:space="0" w:color="auto" w:frame="1"/>
        </w:rPr>
        <w:t xml:space="preserve"> group for many years.  Her many contributions are recognized annually by the VSRC through its award of the </w:t>
      </w: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Harris Smith Scholarship to students enrolled in respiratory therapy educational programs throughout the state.  </w:t>
      </w:r>
    </w:p>
    <w:p w:rsidR="00B02DE9" w:rsidRDefault="00B02DE9" w:rsidP="00B02DE9">
      <w:pPr>
        <w:textAlignment w:val="baseline"/>
        <w:rPr>
          <w:rFonts w:eastAsia="Times New Roman" w:cstheme="minorHAnsi"/>
          <w:i/>
          <w:iCs/>
          <w:color w:val="000000"/>
          <w:sz w:val="21"/>
          <w:szCs w:val="21"/>
          <w:bdr w:val="none" w:sz="0" w:space="0" w:color="auto" w:frame="1"/>
        </w:rPr>
      </w:pP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received her AS degree from the Northwest Mississippi Junior College Respiratory Therapy Program in 1973, her BS degree from the Respiratory Therapy Program at Georgia State University in 1978, and her MS from Virginia Polytechnic Institute in 1983.  She was a remarkable human being, a generous person with enormous energy, and a gifted and dedicated respiratory therapy educator who is greatly missed by her friends and colleagues in the respiratory therapy community.</w:t>
      </w:r>
    </w:p>
    <w:p w:rsidR="00B02DE9" w:rsidRPr="006A2301" w:rsidRDefault="00B02DE9" w:rsidP="00B02DE9">
      <w:pPr>
        <w:textAlignment w:val="baseline"/>
        <w:rPr>
          <w:rFonts w:eastAsia="Times New Roman" w:cstheme="minorHAnsi"/>
          <w:color w:val="000000"/>
          <w:sz w:val="21"/>
          <w:szCs w:val="21"/>
        </w:rPr>
      </w:pPr>
      <w:r w:rsidRPr="006A2301">
        <w:rPr>
          <w:rFonts w:eastAsia="Times New Roman" w:cstheme="minorHAnsi"/>
          <w:i/>
          <w:iCs/>
          <w:color w:val="000000"/>
          <w:sz w:val="21"/>
          <w:szCs w:val="21"/>
          <w:bdr w:val="none" w:sz="0" w:space="0" w:color="auto" w:frame="1"/>
        </w:rPr>
        <w:t>  </w:t>
      </w:r>
    </w:p>
    <w:p w:rsidR="00B02DE9" w:rsidRDefault="00B02DE9" w:rsidP="00B02DE9">
      <w:pPr>
        <w:textAlignment w:val="baseline"/>
        <w:rPr>
          <w:rFonts w:eastAsia="Times New Roman" w:cstheme="minorHAnsi"/>
          <w:b/>
          <w:bCs/>
          <w:color w:val="1C1C1C"/>
          <w:sz w:val="21"/>
          <w:szCs w:val="21"/>
          <w:bdr w:val="none" w:sz="0" w:space="0" w:color="auto" w:frame="1"/>
        </w:rPr>
      </w:pPr>
      <w:r w:rsidRPr="006A2301">
        <w:rPr>
          <w:rFonts w:eastAsia="Times New Roman" w:cstheme="minorHAnsi"/>
          <w:b/>
          <w:bCs/>
          <w:color w:val="1C1C1C"/>
          <w:sz w:val="21"/>
          <w:szCs w:val="21"/>
          <w:bdr w:val="none" w:sz="0" w:space="0" w:color="auto" w:frame="1"/>
        </w:rPr>
        <w:t>The Virginia Society for Respiratory Care (VSRC) may financially award respiratory therapy students and/or professional respiratory therapists to support education endeavors. This financial award will allow the opportunity for students and/or professionals to supplement current tuition or pay for National Board for Respiratory Care (NBRC) exam fees. </w:t>
      </w:r>
      <w:r>
        <w:rPr>
          <w:rFonts w:eastAsia="Times New Roman" w:cstheme="minorHAnsi"/>
          <w:b/>
          <w:bCs/>
          <w:color w:val="1C1C1C"/>
          <w:sz w:val="21"/>
          <w:szCs w:val="21"/>
          <w:bdr w:val="none" w:sz="0" w:space="0" w:color="auto" w:frame="1"/>
        </w:rPr>
        <w:t xml:space="preserve"> </w:t>
      </w:r>
    </w:p>
    <w:p w:rsidR="00B02DE9" w:rsidRDefault="00B02DE9" w:rsidP="00B02DE9">
      <w:pPr>
        <w:textAlignment w:val="baseline"/>
        <w:rPr>
          <w:rFonts w:eastAsia="Times New Roman" w:cstheme="minorHAnsi"/>
          <w:b/>
          <w:bCs/>
          <w:color w:val="1C1C1C"/>
          <w:u w:val="single"/>
          <w:bdr w:val="none" w:sz="0" w:space="0" w:color="auto" w:frame="1"/>
        </w:rPr>
      </w:pPr>
      <w:r w:rsidRPr="006A2301">
        <w:rPr>
          <w:rFonts w:eastAsia="Times New Roman" w:cstheme="minorHAnsi"/>
          <w:b/>
          <w:bCs/>
          <w:color w:val="1C1C1C"/>
          <w:u w:val="single"/>
          <w:bdr w:val="none" w:sz="0" w:space="0" w:color="auto" w:frame="1"/>
        </w:rPr>
        <w:t>Please see the scholarship award page for details and application</w:t>
      </w:r>
    </w:p>
    <w:p w:rsidR="00B02DE9" w:rsidRDefault="00B02DE9" w:rsidP="00B02DE9">
      <w:pPr>
        <w:textAlignment w:val="baseline"/>
        <w:rPr>
          <w:rFonts w:eastAsia="Times New Roman" w:cstheme="minorHAnsi"/>
          <w:b/>
          <w:bCs/>
          <w:color w:val="1C1C1C"/>
          <w:u w:val="single"/>
          <w:bdr w:val="none" w:sz="0" w:space="0" w:color="auto" w:frame="1"/>
        </w:rPr>
      </w:pPr>
    </w:p>
    <w:tbl>
      <w:tblPr>
        <w:tblStyle w:val="TableGrid"/>
        <w:tblW w:w="0" w:type="auto"/>
        <w:tblLook w:val="04A0" w:firstRow="1" w:lastRow="0" w:firstColumn="1" w:lastColumn="0" w:noHBand="0" w:noVBand="1"/>
      </w:tblPr>
      <w:tblGrid>
        <w:gridCol w:w="1255"/>
        <w:gridCol w:w="3780"/>
      </w:tblGrid>
      <w:tr w:rsidR="00B02DE9" w:rsidTr="00683FE9">
        <w:tc>
          <w:tcPr>
            <w:tcW w:w="5035" w:type="dxa"/>
            <w:gridSpan w:val="2"/>
          </w:tcPr>
          <w:p w:rsidR="00B02DE9" w:rsidRPr="00FD3CB8" w:rsidRDefault="00B02DE9" w:rsidP="00683FE9">
            <w:pPr>
              <w:jc w:val="center"/>
              <w:rPr>
                <w:rFonts w:ascii="Times New Roman" w:hAnsi="Times New Roman" w:cs="Times New Roman"/>
                <w:b/>
                <w:sz w:val="24"/>
                <w:szCs w:val="24"/>
              </w:rPr>
            </w:pPr>
            <w:r w:rsidRPr="00FD3CB8">
              <w:rPr>
                <w:rFonts w:ascii="Times New Roman" w:eastAsia="Times New Roman" w:hAnsi="Times New Roman" w:cs="Times New Roman"/>
                <w:b/>
                <w:sz w:val="24"/>
                <w:szCs w:val="24"/>
              </w:rPr>
              <w:t xml:space="preserve">Recipients: </w:t>
            </w:r>
            <w:proofErr w:type="spellStart"/>
            <w:r w:rsidRPr="00FD3CB8">
              <w:rPr>
                <w:rFonts w:ascii="Times New Roman" w:eastAsia="Times New Roman" w:hAnsi="Times New Roman" w:cs="Times New Roman"/>
                <w:b/>
                <w:sz w:val="24"/>
                <w:szCs w:val="24"/>
              </w:rPr>
              <w:t>Leslee</w:t>
            </w:r>
            <w:proofErr w:type="spellEnd"/>
            <w:r w:rsidRPr="00FD3CB8">
              <w:rPr>
                <w:rFonts w:ascii="Times New Roman" w:eastAsia="Times New Roman" w:hAnsi="Times New Roman" w:cs="Times New Roman"/>
                <w:b/>
                <w:sz w:val="24"/>
                <w:szCs w:val="24"/>
              </w:rPr>
              <w:t xml:space="preserve"> Harris Smith</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2009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Rebecca </w:t>
            </w:r>
            <w:proofErr w:type="spellStart"/>
            <w:r w:rsidRPr="00FD3CB8">
              <w:rPr>
                <w:rFonts w:ascii="Times New Roman" w:hAnsi="Times New Roman" w:cs="Times New Roman"/>
                <w:sz w:val="24"/>
                <w:szCs w:val="24"/>
              </w:rPr>
              <w:t>Infante</w:t>
            </w:r>
            <w:proofErr w:type="spellEnd"/>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2010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No Award Given</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2012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Torrey </w:t>
            </w:r>
            <w:proofErr w:type="spellStart"/>
            <w:r w:rsidRPr="00FD3CB8">
              <w:rPr>
                <w:rFonts w:ascii="Times New Roman" w:hAnsi="Times New Roman" w:cs="Times New Roman"/>
                <w:sz w:val="24"/>
                <w:szCs w:val="24"/>
              </w:rPr>
              <w:t>Phanelson</w:t>
            </w:r>
            <w:proofErr w:type="spellEnd"/>
            <w:r w:rsidRPr="00FD3CB8">
              <w:rPr>
                <w:rFonts w:ascii="Times New Roman" w:hAnsi="Times New Roman" w:cs="Times New Roman"/>
                <w:sz w:val="24"/>
                <w:szCs w:val="24"/>
              </w:rPr>
              <w:t xml:space="preserve"> / Diane Simmons</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2015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Janice Rinker</w:t>
            </w:r>
            <w:r>
              <w:rPr>
                <w:rFonts w:ascii="Times New Roman" w:hAnsi="Times New Roman" w:cs="Times New Roman"/>
                <w:sz w:val="24"/>
                <w:szCs w:val="24"/>
              </w:rPr>
              <w:t xml:space="preserve"> / Kimberly Smith</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2016 </w:t>
            </w:r>
          </w:p>
        </w:tc>
        <w:tc>
          <w:tcPr>
            <w:tcW w:w="3780" w:type="dxa"/>
          </w:tcPr>
          <w:p w:rsidR="00B02DE9" w:rsidRPr="00FD3CB8" w:rsidRDefault="00B02DE9" w:rsidP="00683FE9">
            <w:pPr>
              <w:rPr>
                <w:rFonts w:ascii="Times New Roman" w:hAnsi="Times New Roman" w:cs="Times New Roman"/>
                <w:sz w:val="24"/>
                <w:szCs w:val="24"/>
              </w:rPr>
            </w:pPr>
            <w:r w:rsidRPr="001270AE">
              <w:rPr>
                <w:rFonts w:ascii="Times New Roman" w:hAnsi="Times New Roman" w:cs="Times New Roman"/>
                <w:sz w:val="24"/>
                <w:szCs w:val="24"/>
              </w:rPr>
              <w:t>Miriam Robertson</w:t>
            </w:r>
            <w:r>
              <w:rPr>
                <w:rFonts w:ascii="Times New Roman" w:hAnsi="Times New Roman" w:cs="Times New Roman"/>
                <w:sz w:val="24"/>
                <w:szCs w:val="24"/>
              </w:rPr>
              <w:t xml:space="preserve"> / Ashley Smith </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2017</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Colin Poe </w:t>
            </w:r>
          </w:p>
        </w:tc>
      </w:tr>
      <w:tr w:rsidR="00126CBB" w:rsidTr="00683FE9">
        <w:tc>
          <w:tcPr>
            <w:tcW w:w="1255" w:type="dxa"/>
          </w:tcPr>
          <w:p w:rsidR="00126CBB" w:rsidRPr="00FD3CB8" w:rsidRDefault="00126CBB" w:rsidP="00683FE9">
            <w:pPr>
              <w:rPr>
                <w:rFonts w:ascii="Times New Roman" w:hAnsi="Times New Roman" w:cs="Times New Roman"/>
              </w:rPr>
            </w:pPr>
            <w:r>
              <w:rPr>
                <w:rFonts w:ascii="Times New Roman" w:hAnsi="Times New Roman" w:cs="Times New Roman"/>
              </w:rPr>
              <w:t>2018</w:t>
            </w:r>
          </w:p>
        </w:tc>
        <w:tc>
          <w:tcPr>
            <w:tcW w:w="3780" w:type="dxa"/>
          </w:tcPr>
          <w:p w:rsidR="00126CBB" w:rsidRPr="00FD3CB8" w:rsidRDefault="00126CBB" w:rsidP="00683FE9">
            <w:pPr>
              <w:rPr>
                <w:rFonts w:ascii="Times New Roman" w:hAnsi="Times New Roman" w:cs="Times New Roman"/>
              </w:rPr>
            </w:pPr>
            <w:r>
              <w:rPr>
                <w:rFonts w:ascii="Times New Roman" w:hAnsi="Times New Roman" w:cs="Times New Roman"/>
              </w:rPr>
              <w:t xml:space="preserve">Daniel </w:t>
            </w:r>
            <w:proofErr w:type="spellStart"/>
            <w:r>
              <w:rPr>
                <w:rFonts w:ascii="Times New Roman" w:hAnsi="Times New Roman" w:cs="Times New Roman"/>
              </w:rPr>
              <w:t>Gochenour</w:t>
            </w:r>
            <w:proofErr w:type="spellEnd"/>
            <w:r>
              <w:rPr>
                <w:rFonts w:ascii="Times New Roman" w:hAnsi="Times New Roman" w:cs="Times New Roman"/>
              </w:rPr>
              <w:t xml:space="preserve"> and Amanda </w:t>
            </w:r>
            <w:proofErr w:type="spellStart"/>
            <w:r>
              <w:rPr>
                <w:rFonts w:ascii="Times New Roman" w:hAnsi="Times New Roman" w:cs="Times New Roman"/>
              </w:rPr>
              <w:t>Hreiz</w:t>
            </w:r>
            <w:proofErr w:type="spellEnd"/>
          </w:p>
        </w:tc>
      </w:tr>
      <w:tr w:rsidR="00126CBB" w:rsidTr="00683FE9">
        <w:tc>
          <w:tcPr>
            <w:tcW w:w="1255" w:type="dxa"/>
          </w:tcPr>
          <w:p w:rsidR="00126CBB" w:rsidRDefault="00126CBB" w:rsidP="00683FE9">
            <w:pPr>
              <w:rPr>
                <w:rFonts w:ascii="Times New Roman" w:hAnsi="Times New Roman" w:cs="Times New Roman"/>
              </w:rPr>
            </w:pPr>
            <w:r>
              <w:rPr>
                <w:rFonts w:ascii="Times New Roman" w:hAnsi="Times New Roman" w:cs="Times New Roman"/>
              </w:rPr>
              <w:t>2019</w:t>
            </w:r>
          </w:p>
        </w:tc>
        <w:tc>
          <w:tcPr>
            <w:tcW w:w="3780" w:type="dxa"/>
          </w:tcPr>
          <w:p w:rsidR="00126CBB" w:rsidRDefault="00126CBB" w:rsidP="00683FE9">
            <w:pPr>
              <w:rPr>
                <w:rFonts w:ascii="Times New Roman" w:hAnsi="Times New Roman" w:cs="Times New Roman"/>
              </w:rPr>
            </w:pPr>
            <w:r>
              <w:rPr>
                <w:rFonts w:ascii="Times New Roman" w:hAnsi="Times New Roman" w:cs="Times New Roman"/>
              </w:rPr>
              <w:t xml:space="preserve">Hanna </w:t>
            </w:r>
            <w:proofErr w:type="spellStart"/>
            <w:r>
              <w:rPr>
                <w:rFonts w:ascii="Times New Roman" w:hAnsi="Times New Roman" w:cs="Times New Roman"/>
              </w:rPr>
              <w:t>Hatala</w:t>
            </w:r>
            <w:proofErr w:type="spellEnd"/>
          </w:p>
        </w:tc>
      </w:tr>
      <w:tr w:rsidR="00126CBB" w:rsidTr="00683FE9">
        <w:tc>
          <w:tcPr>
            <w:tcW w:w="1255" w:type="dxa"/>
          </w:tcPr>
          <w:p w:rsidR="00126CBB" w:rsidRDefault="00126CBB" w:rsidP="00683FE9">
            <w:pPr>
              <w:rPr>
                <w:rFonts w:ascii="Times New Roman" w:hAnsi="Times New Roman" w:cs="Times New Roman"/>
              </w:rPr>
            </w:pPr>
            <w:r>
              <w:rPr>
                <w:rFonts w:ascii="Times New Roman" w:hAnsi="Times New Roman" w:cs="Times New Roman"/>
              </w:rPr>
              <w:t>2020</w:t>
            </w:r>
          </w:p>
        </w:tc>
        <w:tc>
          <w:tcPr>
            <w:tcW w:w="3780" w:type="dxa"/>
          </w:tcPr>
          <w:p w:rsidR="00126CBB" w:rsidRDefault="00126CBB" w:rsidP="00683FE9">
            <w:pPr>
              <w:rPr>
                <w:rFonts w:ascii="Times New Roman" w:hAnsi="Times New Roman" w:cs="Times New Roman"/>
              </w:rPr>
            </w:pPr>
            <w:r>
              <w:rPr>
                <w:rFonts w:ascii="Times New Roman" w:hAnsi="Times New Roman" w:cs="Times New Roman"/>
              </w:rPr>
              <w:t>Alyssa Edwards</w:t>
            </w:r>
          </w:p>
        </w:tc>
      </w:tr>
      <w:tr w:rsidR="00126CBB" w:rsidTr="00683FE9">
        <w:tc>
          <w:tcPr>
            <w:tcW w:w="1255" w:type="dxa"/>
          </w:tcPr>
          <w:p w:rsidR="00126CBB" w:rsidRDefault="00126CBB" w:rsidP="00683FE9">
            <w:pPr>
              <w:rPr>
                <w:rFonts w:ascii="Times New Roman" w:hAnsi="Times New Roman" w:cs="Times New Roman"/>
              </w:rPr>
            </w:pPr>
            <w:r>
              <w:rPr>
                <w:rFonts w:ascii="Times New Roman" w:hAnsi="Times New Roman" w:cs="Times New Roman"/>
              </w:rPr>
              <w:t>2021</w:t>
            </w:r>
          </w:p>
        </w:tc>
        <w:tc>
          <w:tcPr>
            <w:tcW w:w="3780" w:type="dxa"/>
          </w:tcPr>
          <w:p w:rsidR="00126CBB" w:rsidRDefault="00126CBB" w:rsidP="00683FE9">
            <w:pPr>
              <w:rPr>
                <w:rFonts w:ascii="Times New Roman" w:hAnsi="Times New Roman" w:cs="Times New Roman"/>
              </w:rPr>
            </w:pPr>
            <w:r>
              <w:rPr>
                <w:rFonts w:ascii="Times New Roman" w:hAnsi="Times New Roman" w:cs="Times New Roman"/>
              </w:rPr>
              <w:t>Not awarded</w:t>
            </w:r>
          </w:p>
        </w:tc>
      </w:tr>
      <w:tr w:rsidR="00126CBB" w:rsidTr="00683FE9">
        <w:tc>
          <w:tcPr>
            <w:tcW w:w="1255" w:type="dxa"/>
          </w:tcPr>
          <w:p w:rsidR="00126CBB" w:rsidRDefault="00126CBB" w:rsidP="00683FE9">
            <w:pPr>
              <w:rPr>
                <w:rFonts w:ascii="Times New Roman" w:hAnsi="Times New Roman" w:cs="Times New Roman"/>
              </w:rPr>
            </w:pPr>
            <w:r>
              <w:rPr>
                <w:rFonts w:ascii="Times New Roman" w:hAnsi="Times New Roman" w:cs="Times New Roman"/>
              </w:rPr>
              <w:t>2022</w:t>
            </w:r>
          </w:p>
        </w:tc>
        <w:tc>
          <w:tcPr>
            <w:tcW w:w="3780" w:type="dxa"/>
          </w:tcPr>
          <w:p w:rsidR="00126CBB" w:rsidRDefault="00126CBB" w:rsidP="00683FE9">
            <w:pPr>
              <w:rPr>
                <w:rFonts w:ascii="Times New Roman" w:hAnsi="Times New Roman" w:cs="Times New Roman"/>
              </w:rPr>
            </w:pPr>
            <w:r>
              <w:rPr>
                <w:rFonts w:ascii="Times New Roman" w:hAnsi="Times New Roman" w:cs="Times New Roman"/>
              </w:rPr>
              <w:t>Hailey Davidson</w:t>
            </w:r>
            <w:bookmarkStart w:id="0" w:name="_GoBack"/>
            <w:bookmarkEnd w:id="0"/>
          </w:p>
        </w:tc>
      </w:tr>
    </w:tbl>
    <w:p w:rsidR="00B02DE9" w:rsidRDefault="00B02DE9" w:rsidP="00B02DE9">
      <w:pPr>
        <w:rPr>
          <w:rFonts w:ascii="Times New Roman" w:hAnsi="Times New Roman" w:cs="Times New Roman"/>
          <w:sz w:val="16"/>
          <w:szCs w:val="16"/>
        </w:rPr>
      </w:pPr>
      <w:r w:rsidRPr="00096A66">
        <w:rPr>
          <w:rFonts w:ascii="Times New Roman" w:hAnsi="Times New Roman" w:cs="Times New Roman"/>
          <w:sz w:val="16"/>
          <w:szCs w:val="16"/>
        </w:rPr>
        <w:t xml:space="preserve">*Alphabetical by last name when two awards given </w:t>
      </w:r>
    </w:p>
    <w:p w:rsidR="00B02DE9" w:rsidRPr="00B02DE9" w:rsidRDefault="00B02DE9" w:rsidP="00B02DE9">
      <w:pPr>
        <w:textAlignment w:val="baseline"/>
        <w:rPr>
          <w:rFonts w:eastAsia="Times New Roman" w:cstheme="minorHAnsi"/>
          <w:b/>
          <w:bCs/>
          <w:color w:val="1C1C1C"/>
          <w:bdr w:val="none" w:sz="0" w:space="0" w:color="auto" w:frame="1"/>
        </w:rPr>
      </w:pPr>
    </w:p>
    <w:p w:rsidR="00B84D4A" w:rsidRDefault="00B84D4A"/>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E9"/>
    <w:rsid w:val="00126CBB"/>
    <w:rsid w:val="003D0903"/>
    <w:rsid w:val="007F01F1"/>
    <w:rsid w:val="00B02DE9"/>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0FE70-6F09-3A43-8E9F-E7BC542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D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Arrington, Susan *HS</cp:lastModifiedBy>
  <cp:revision>2</cp:revision>
  <dcterms:created xsi:type="dcterms:W3CDTF">2022-11-09T16:18:00Z</dcterms:created>
  <dcterms:modified xsi:type="dcterms:W3CDTF">2022-11-09T16:18:00Z</dcterms:modified>
</cp:coreProperties>
</file>